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236D8" w14:textId="24602382" w:rsidR="0016646C" w:rsidRPr="003510F8" w:rsidRDefault="0016646C" w:rsidP="0016646C">
      <w:pPr>
        <w:spacing w:after="0" w:line="240" w:lineRule="auto"/>
        <w:jc w:val="center"/>
        <w:rPr>
          <w:rFonts w:ascii="Arial" w:hAnsi="Arial" w:cs="Arial"/>
          <w:color w:val="006600"/>
          <w:spacing w:val="20"/>
          <w:sz w:val="40"/>
          <w:szCs w:val="40"/>
        </w:rPr>
      </w:pPr>
      <w:r>
        <w:rPr>
          <w:rFonts w:ascii="Arial" w:hAnsi="Arial" w:cs="Arial"/>
          <w:color w:val="006600"/>
          <w:spacing w:val="20"/>
          <w:sz w:val="40"/>
          <w:szCs w:val="40"/>
        </w:rPr>
        <w:t>Cost Proposal</w:t>
      </w:r>
      <w:r w:rsidR="005D4477">
        <w:rPr>
          <w:rFonts w:ascii="Arial" w:hAnsi="Arial" w:cs="Arial"/>
          <w:color w:val="006600"/>
          <w:spacing w:val="20"/>
          <w:sz w:val="40"/>
          <w:szCs w:val="40"/>
        </w:rPr>
        <w:t xml:space="preserve"> Form</w:t>
      </w:r>
    </w:p>
    <w:p w14:paraId="577EA408" w14:textId="77777777" w:rsidR="0016646C" w:rsidRPr="0016646C" w:rsidRDefault="0016646C" w:rsidP="0016646C">
      <w:pPr>
        <w:spacing w:after="0" w:line="240" w:lineRule="auto"/>
        <w:jc w:val="both"/>
        <w:rPr>
          <w:rFonts w:ascii="Arial" w:hAnsi="Arial" w:cs="Arial"/>
          <w:sz w:val="18"/>
          <w:szCs w:val="18"/>
        </w:rPr>
      </w:pPr>
    </w:p>
    <w:p w14:paraId="10DC9B8D" w14:textId="77777777" w:rsidR="00DB4E4B" w:rsidRDefault="0016646C" w:rsidP="0016646C">
      <w:pPr>
        <w:spacing w:after="0" w:line="240" w:lineRule="auto"/>
        <w:jc w:val="center"/>
        <w:rPr>
          <w:rFonts w:ascii="Arial" w:eastAsia="Arial" w:hAnsi="Arial" w:cs="Arial"/>
          <w:b/>
          <w:bCs/>
        </w:rPr>
      </w:pPr>
      <w:r>
        <w:rPr>
          <w:rFonts w:ascii="Arial" w:eastAsia="Arial" w:hAnsi="Arial" w:cs="Arial"/>
          <w:b/>
          <w:bCs/>
        </w:rPr>
        <w:t>Proposers</w:t>
      </w:r>
      <w:r w:rsidRPr="00826F02">
        <w:rPr>
          <w:rFonts w:ascii="Arial" w:eastAsia="Arial" w:hAnsi="Arial" w:cs="Arial"/>
          <w:b/>
          <w:bCs/>
        </w:rPr>
        <w:t xml:space="preserve"> must include </w:t>
      </w:r>
      <w:r w:rsidRPr="00826F02">
        <w:rPr>
          <w:rFonts w:ascii="Arial" w:eastAsia="Arial" w:hAnsi="Arial" w:cs="Arial"/>
          <w:b/>
          <w:bCs/>
          <w:u w:val="single"/>
        </w:rPr>
        <w:t>all</w:t>
      </w:r>
      <w:r w:rsidRPr="00826F02">
        <w:rPr>
          <w:rFonts w:ascii="Arial" w:eastAsia="Arial" w:hAnsi="Arial" w:cs="Arial"/>
          <w:b/>
          <w:bCs/>
        </w:rPr>
        <w:t xml:space="preserve"> costs &amp; resources to deliver the project </w:t>
      </w:r>
    </w:p>
    <w:p w14:paraId="05EF1DC1" w14:textId="4DF4F3D3" w:rsidR="0016646C" w:rsidRDefault="0016646C" w:rsidP="0016646C">
      <w:pPr>
        <w:spacing w:after="0" w:line="240" w:lineRule="auto"/>
        <w:jc w:val="center"/>
        <w:rPr>
          <w:rFonts w:ascii="Arial" w:eastAsia="Arial" w:hAnsi="Arial" w:cs="Arial"/>
          <w:b/>
          <w:bCs/>
        </w:rPr>
      </w:pPr>
      <w:r w:rsidRPr="00826F02">
        <w:rPr>
          <w:rFonts w:ascii="Arial" w:eastAsia="Arial" w:hAnsi="Arial" w:cs="Arial"/>
          <w:b/>
          <w:bCs/>
        </w:rPr>
        <w:t xml:space="preserve">as described </w:t>
      </w:r>
      <w:r w:rsidR="004B31CA">
        <w:rPr>
          <w:rFonts w:ascii="Arial" w:eastAsia="Arial" w:hAnsi="Arial" w:cs="Arial"/>
          <w:b/>
          <w:bCs/>
        </w:rPr>
        <w:t xml:space="preserve">in </w:t>
      </w:r>
      <w:r w:rsidRPr="00826F02">
        <w:rPr>
          <w:rFonts w:ascii="Arial" w:eastAsia="Arial" w:hAnsi="Arial" w:cs="Arial"/>
          <w:b/>
          <w:bCs/>
        </w:rPr>
        <w:t>the Statement of Work</w:t>
      </w:r>
      <w:r>
        <w:rPr>
          <w:rFonts w:ascii="Arial" w:eastAsia="Arial" w:hAnsi="Arial" w:cs="Arial"/>
          <w:b/>
          <w:bCs/>
        </w:rPr>
        <w:t xml:space="preserve"> (SOW)</w:t>
      </w:r>
      <w:r w:rsidRPr="00826F02">
        <w:rPr>
          <w:rFonts w:ascii="Arial" w:eastAsia="Arial" w:hAnsi="Arial" w:cs="Arial"/>
          <w:b/>
          <w:bCs/>
        </w:rPr>
        <w:t>.</w:t>
      </w:r>
    </w:p>
    <w:p w14:paraId="3ADCFDC0" w14:textId="77777777" w:rsidR="004B31CA" w:rsidRPr="00826F02" w:rsidRDefault="004B31CA" w:rsidP="0016646C">
      <w:pPr>
        <w:spacing w:after="0" w:line="240" w:lineRule="auto"/>
        <w:jc w:val="center"/>
        <w:rPr>
          <w:rFonts w:ascii="Arial" w:eastAsia="Arial" w:hAnsi="Arial" w:cs="Arial"/>
          <w:b/>
          <w:bCs/>
        </w:rPr>
      </w:pPr>
      <w:bookmarkStart w:id="0" w:name="_GoBack"/>
      <w:bookmarkEnd w:id="0"/>
    </w:p>
    <w:p w14:paraId="4A762EEA" w14:textId="77777777" w:rsidR="004B31CA" w:rsidRDefault="004B31CA" w:rsidP="004B31CA">
      <w:pPr>
        <w:spacing w:after="0" w:line="240" w:lineRule="auto"/>
        <w:jc w:val="both"/>
        <w:rPr>
          <w:rFonts w:ascii="Arial" w:eastAsia="Arial" w:hAnsi="Arial" w:cs="Arial"/>
        </w:rPr>
      </w:pPr>
    </w:p>
    <w:p w14:paraId="726BDD9C" w14:textId="77777777" w:rsidR="00AD3775" w:rsidRDefault="00AD3775" w:rsidP="00AD3775">
      <w:pPr>
        <w:spacing w:after="0" w:line="240" w:lineRule="auto"/>
        <w:jc w:val="center"/>
        <w:rPr>
          <w:rFonts w:ascii="Arial" w:eastAsia="Arial" w:hAnsi="Arial" w:cs="Arial"/>
        </w:rPr>
      </w:pPr>
      <w:r>
        <w:rPr>
          <w:rFonts w:ascii="Arial" w:eastAsia="Arial" w:hAnsi="Arial" w:cs="Arial"/>
        </w:rPr>
        <w:t xml:space="preserve">Proposers </w:t>
      </w:r>
      <w:r w:rsidR="004B31CA">
        <w:rPr>
          <w:rFonts w:ascii="Arial" w:eastAsia="Arial" w:hAnsi="Arial" w:cs="Arial"/>
        </w:rPr>
        <w:t xml:space="preserve">agree to grant CLIENT the right to examine, for the purpose of verifying the cost or financial data submitted, additional information, documents, or supporting data which will permit adequate evaluation of such cost or financial data. </w:t>
      </w:r>
    </w:p>
    <w:p w14:paraId="371A83BE" w14:textId="77777777" w:rsidR="00AD3775" w:rsidRDefault="00AD3775" w:rsidP="00AD3775">
      <w:pPr>
        <w:spacing w:after="0" w:line="240" w:lineRule="auto"/>
        <w:jc w:val="center"/>
        <w:rPr>
          <w:rFonts w:ascii="Arial" w:eastAsia="Arial" w:hAnsi="Arial" w:cs="Arial"/>
        </w:rPr>
      </w:pPr>
    </w:p>
    <w:p w14:paraId="32F29F33" w14:textId="2F2199EA" w:rsidR="004B31CA" w:rsidRDefault="004B31CA" w:rsidP="00AD3775">
      <w:pPr>
        <w:spacing w:after="0" w:line="240" w:lineRule="auto"/>
        <w:jc w:val="center"/>
        <w:rPr>
          <w:rFonts w:ascii="Arial" w:eastAsia="Arial" w:hAnsi="Arial" w:cs="Arial"/>
        </w:rPr>
      </w:pPr>
      <w:r>
        <w:rPr>
          <w:rFonts w:ascii="Arial" w:eastAsia="Arial" w:hAnsi="Arial" w:cs="Arial"/>
        </w:rPr>
        <w:t>This right may be exercised in connection with any negotiations &amp; clarifications prior to contract award.</w:t>
      </w:r>
    </w:p>
    <w:p w14:paraId="20D2395A" w14:textId="77777777" w:rsidR="004B31CA" w:rsidRDefault="004B31CA" w:rsidP="004B31CA">
      <w:pPr>
        <w:rPr>
          <w:rFonts w:ascii="Arial" w:eastAsia="Arial" w:hAnsi="Arial" w:cs="Arial"/>
        </w:rPr>
      </w:pPr>
    </w:p>
    <w:p w14:paraId="3BEEF2A9" w14:textId="77777777" w:rsidR="004B31CA" w:rsidRDefault="004B31CA" w:rsidP="004B31CA">
      <w:pPr>
        <w:spacing w:after="0" w:line="240" w:lineRule="auto"/>
        <w:jc w:val="both"/>
        <w:rPr>
          <w:rFonts w:ascii="Arial" w:eastAsia="Arial" w:hAnsi="Arial" w:cs="Arial"/>
          <w:b/>
        </w:rPr>
      </w:pPr>
      <w:r>
        <w:rPr>
          <w:rFonts w:ascii="Arial" w:eastAsia="Arial" w:hAnsi="Arial" w:cs="Arial"/>
          <w:b/>
        </w:rPr>
        <w:t>LICENSING &amp; SUPPORT COSTS</w:t>
      </w:r>
    </w:p>
    <w:tbl>
      <w:tblPr>
        <w:tblStyle w:val="a4"/>
        <w:tblW w:w="100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165"/>
        <w:gridCol w:w="1165"/>
        <w:gridCol w:w="1165"/>
        <w:gridCol w:w="1165"/>
        <w:gridCol w:w="1165"/>
        <w:gridCol w:w="1178"/>
      </w:tblGrid>
      <w:tr w:rsidR="004B31CA" w14:paraId="6939A9C4" w14:textId="77777777" w:rsidTr="001164CE">
        <w:trPr>
          <w:trHeight w:val="249"/>
        </w:trPr>
        <w:tc>
          <w:tcPr>
            <w:tcW w:w="3060" w:type="dxa"/>
            <w:shd w:val="clear" w:color="auto" w:fill="C5E0B3"/>
            <w:vAlign w:val="center"/>
          </w:tcPr>
          <w:p w14:paraId="58E00360" w14:textId="77777777" w:rsidR="004B31CA" w:rsidRDefault="004B31CA" w:rsidP="001164CE">
            <w:pPr>
              <w:jc w:val="right"/>
              <w:rPr>
                <w:rFonts w:ascii="Arial" w:eastAsia="Arial" w:hAnsi="Arial" w:cs="Arial"/>
                <w:b/>
                <w:sz w:val="18"/>
                <w:szCs w:val="18"/>
              </w:rPr>
            </w:pPr>
            <w:r>
              <w:rPr>
                <w:rFonts w:ascii="Arial" w:eastAsia="Arial" w:hAnsi="Arial" w:cs="Arial"/>
                <w:b/>
                <w:sz w:val="18"/>
                <w:szCs w:val="18"/>
              </w:rPr>
              <w:t>Cost Component</w:t>
            </w:r>
          </w:p>
        </w:tc>
        <w:tc>
          <w:tcPr>
            <w:tcW w:w="1165" w:type="dxa"/>
            <w:shd w:val="clear" w:color="auto" w:fill="C5E0B3"/>
            <w:vAlign w:val="center"/>
          </w:tcPr>
          <w:p w14:paraId="24EE6CBE"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Year 1</w:t>
            </w:r>
          </w:p>
          <w:p w14:paraId="69CE79F5"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Cost</w:t>
            </w:r>
          </w:p>
        </w:tc>
        <w:tc>
          <w:tcPr>
            <w:tcW w:w="1165" w:type="dxa"/>
            <w:shd w:val="clear" w:color="auto" w:fill="C5E0B3"/>
            <w:vAlign w:val="center"/>
          </w:tcPr>
          <w:p w14:paraId="31298A0A"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Year 2</w:t>
            </w:r>
          </w:p>
          <w:p w14:paraId="21A179E7"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Cost</w:t>
            </w:r>
          </w:p>
        </w:tc>
        <w:tc>
          <w:tcPr>
            <w:tcW w:w="1165" w:type="dxa"/>
            <w:shd w:val="clear" w:color="auto" w:fill="C5E0B3"/>
            <w:vAlign w:val="center"/>
          </w:tcPr>
          <w:p w14:paraId="4ACE4558"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Year 3</w:t>
            </w:r>
          </w:p>
          <w:p w14:paraId="6647242C"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Cost</w:t>
            </w:r>
          </w:p>
        </w:tc>
        <w:tc>
          <w:tcPr>
            <w:tcW w:w="1165" w:type="dxa"/>
            <w:shd w:val="clear" w:color="auto" w:fill="C5E0B3"/>
            <w:vAlign w:val="center"/>
          </w:tcPr>
          <w:p w14:paraId="524398B4"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Year 4</w:t>
            </w:r>
          </w:p>
          <w:p w14:paraId="064620BD"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Cost</w:t>
            </w:r>
          </w:p>
        </w:tc>
        <w:tc>
          <w:tcPr>
            <w:tcW w:w="1165" w:type="dxa"/>
            <w:shd w:val="clear" w:color="auto" w:fill="C5E0B3"/>
            <w:vAlign w:val="center"/>
          </w:tcPr>
          <w:p w14:paraId="4B62A2FD"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Year 5</w:t>
            </w:r>
          </w:p>
          <w:p w14:paraId="2213A3D2"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Cost</w:t>
            </w:r>
          </w:p>
        </w:tc>
        <w:tc>
          <w:tcPr>
            <w:tcW w:w="1178" w:type="dxa"/>
            <w:shd w:val="clear" w:color="auto" w:fill="C5E0B3"/>
            <w:vAlign w:val="center"/>
          </w:tcPr>
          <w:p w14:paraId="668075F2"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Total</w:t>
            </w:r>
          </w:p>
        </w:tc>
      </w:tr>
      <w:tr w:rsidR="004B31CA" w14:paraId="46AB6815" w14:textId="77777777" w:rsidTr="001164CE">
        <w:trPr>
          <w:trHeight w:val="249"/>
        </w:trPr>
        <w:tc>
          <w:tcPr>
            <w:tcW w:w="3060" w:type="dxa"/>
            <w:vAlign w:val="center"/>
          </w:tcPr>
          <w:p w14:paraId="6432B0C6"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Licensing</w:t>
            </w:r>
          </w:p>
        </w:tc>
        <w:tc>
          <w:tcPr>
            <w:tcW w:w="1165" w:type="dxa"/>
          </w:tcPr>
          <w:p w14:paraId="07B47D57" w14:textId="77777777" w:rsidR="004B31CA" w:rsidRDefault="004B31CA" w:rsidP="001164CE">
            <w:pPr>
              <w:jc w:val="center"/>
              <w:rPr>
                <w:rFonts w:ascii="Arial" w:eastAsia="Arial" w:hAnsi="Arial" w:cs="Arial"/>
                <w:sz w:val="18"/>
                <w:szCs w:val="18"/>
              </w:rPr>
            </w:pPr>
          </w:p>
        </w:tc>
        <w:tc>
          <w:tcPr>
            <w:tcW w:w="1165" w:type="dxa"/>
          </w:tcPr>
          <w:p w14:paraId="32392B2D" w14:textId="77777777" w:rsidR="004B31CA" w:rsidRDefault="004B31CA" w:rsidP="001164CE">
            <w:pPr>
              <w:jc w:val="center"/>
              <w:rPr>
                <w:rFonts w:ascii="Arial" w:eastAsia="Arial" w:hAnsi="Arial" w:cs="Arial"/>
                <w:sz w:val="18"/>
                <w:szCs w:val="18"/>
              </w:rPr>
            </w:pPr>
          </w:p>
        </w:tc>
        <w:tc>
          <w:tcPr>
            <w:tcW w:w="1165" w:type="dxa"/>
          </w:tcPr>
          <w:p w14:paraId="563A3C81" w14:textId="77777777" w:rsidR="004B31CA" w:rsidRDefault="004B31CA" w:rsidP="001164CE">
            <w:pPr>
              <w:jc w:val="center"/>
              <w:rPr>
                <w:rFonts w:ascii="Arial" w:eastAsia="Arial" w:hAnsi="Arial" w:cs="Arial"/>
                <w:sz w:val="18"/>
                <w:szCs w:val="18"/>
              </w:rPr>
            </w:pPr>
          </w:p>
        </w:tc>
        <w:tc>
          <w:tcPr>
            <w:tcW w:w="1165" w:type="dxa"/>
          </w:tcPr>
          <w:p w14:paraId="133014EE" w14:textId="77777777" w:rsidR="004B31CA" w:rsidRDefault="004B31CA" w:rsidP="001164CE">
            <w:pPr>
              <w:jc w:val="center"/>
              <w:rPr>
                <w:rFonts w:ascii="Arial" w:eastAsia="Arial" w:hAnsi="Arial" w:cs="Arial"/>
                <w:sz w:val="18"/>
                <w:szCs w:val="18"/>
              </w:rPr>
            </w:pPr>
          </w:p>
        </w:tc>
        <w:tc>
          <w:tcPr>
            <w:tcW w:w="1165" w:type="dxa"/>
          </w:tcPr>
          <w:p w14:paraId="369FAFCD" w14:textId="77777777" w:rsidR="004B31CA" w:rsidRDefault="004B31CA" w:rsidP="001164CE">
            <w:pPr>
              <w:jc w:val="center"/>
              <w:rPr>
                <w:rFonts w:ascii="Arial" w:eastAsia="Arial" w:hAnsi="Arial" w:cs="Arial"/>
                <w:sz w:val="18"/>
                <w:szCs w:val="18"/>
              </w:rPr>
            </w:pPr>
          </w:p>
        </w:tc>
        <w:tc>
          <w:tcPr>
            <w:tcW w:w="1178" w:type="dxa"/>
          </w:tcPr>
          <w:p w14:paraId="27280DF0" w14:textId="77777777" w:rsidR="004B31CA" w:rsidRDefault="004B31CA" w:rsidP="001164CE">
            <w:pPr>
              <w:jc w:val="center"/>
              <w:rPr>
                <w:rFonts w:ascii="Arial" w:eastAsia="Arial" w:hAnsi="Arial" w:cs="Arial"/>
                <w:sz w:val="18"/>
                <w:szCs w:val="18"/>
              </w:rPr>
            </w:pPr>
          </w:p>
        </w:tc>
      </w:tr>
      <w:tr w:rsidR="004B31CA" w14:paraId="5F5BFFFB" w14:textId="77777777" w:rsidTr="001164CE">
        <w:trPr>
          <w:trHeight w:val="249"/>
        </w:trPr>
        <w:tc>
          <w:tcPr>
            <w:tcW w:w="3060" w:type="dxa"/>
            <w:vAlign w:val="center"/>
          </w:tcPr>
          <w:p w14:paraId="38C4DACD"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Storage</w:t>
            </w:r>
          </w:p>
        </w:tc>
        <w:tc>
          <w:tcPr>
            <w:tcW w:w="1165" w:type="dxa"/>
          </w:tcPr>
          <w:p w14:paraId="730AB6E6" w14:textId="77777777" w:rsidR="004B31CA" w:rsidRDefault="004B31CA" w:rsidP="001164CE">
            <w:pPr>
              <w:jc w:val="center"/>
              <w:rPr>
                <w:rFonts w:ascii="Arial" w:eastAsia="Arial" w:hAnsi="Arial" w:cs="Arial"/>
                <w:sz w:val="18"/>
                <w:szCs w:val="18"/>
              </w:rPr>
            </w:pPr>
          </w:p>
        </w:tc>
        <w:tc>
          <w:tcPr>
            <w:tcW w:w="1165" w:type="dxa"/>
          </w:tcPr>
          <w:p w14:paraId="7D1779E1" w14:textId="77777777" w:rsidR="004B31CA" w:rsidRDefault="004B31CA" w:rsidP="001164CE">
            <w:pPr>
              <w:jc w:val="center"/>
              <w:rPr>
                <w:rFonts w:ascii="Arial" w:eastAsia="Arial" w:hAnsi="Arial" w:cs="Arial"/>
                <w:sz w:val="18"/>
                <w:szCs w:val="18"/>
              </w:rPr>
            </w:pPr>
          </w:p>
        </w:tc>
        <w:tc>
          <w:tcPr>
            <w:tcW w:w="1165" w:type="dxa"/>
          </w:tcPr>
          <w:p w14:paraId="08ABB556" w14:textId="77777777" w:rsidR="004B31CA" w:rsidRDefault="004B31CA" w:rsidP="001164CE">
            <w:pPr>
              <w:jc w:val="center"/>
              <w:rPr>
                <w:rFonts w:ascii="Arial" w:eastAsia="Arial" w:hAnsi="Arial" w:cs="Arial"/>
                <w:sz w:val="18"/>
                <w:szCs w:val="18"/>
              </w:rPr>
            </w:pPr>
          </w:p>
        </w:tc>
        <w:tc>
          <w:tcPr>
            <w:tcW w:w="1165" w:type="dxa"/>
          </w:tcPr>
          <w:p w14:paraId="3E585CD0" w14:textId="77777777" w:rsidR="004B31CA" w:rsidRDefault="004B31CA" w:rsidP="001164CE">
            <w:pPr>
              <w:jc w:val="center"/>
              <w:rPr>
                <w:rFonts w:ascii="Arial" w:eastAsia="Arial" w:hAnsi="Arial" w:cs="Arial"/>
                <w:sz w:val="18"/>
                <w:szCs w:val="18"/>
              </w:rPr>
            </w:pPr>
          </w:p>
        </w:tc>
        <w:tc>
          <w:tcPr>
            <w:tcW w:w="1165" w:type="dxa"/>
          </w:tcPr>
          <w:p w14:paraId="5EED76B8" w14:textId="77777777" w:rsidR="004B31CA" w:rsidRDefault="004B31CA" w:rsidP="001164CE">
            <w:pPr>
              <w:jc w:val="center"/>
              <w:rPr>
                <w:rFonts w:ascii="Arial" w:eastAsia="Arial" w:hAnsi="Arial" w:cs="Arial"/>
                <w:sz w:val="18"/>
                <w:szCs w:val="18"/>
              </w:rPr>
            </w:pPr>
          </w:p>
        </w:tc>
        <w:tc>
          <w:tcPr>
            <w:tcW w:w="1178" w:type="dxa"/>
          </w:tcPr>
          <w:p w14:paraId="56F064E8" w14:textId="77777777" w:rsidR="004B31CA" w:rsidRDefault="004B31CA" w:rsidP="001164CE">
            <w:pPr>
              <w:jc w:val="center"/>
              <w:rPr>
                <w:rFonts w:ascii="Arial" w:eastAsia="Arial" w:hAnsi="Arial" w:cs="Arial"/>
                <w:sz w:val="18"/>
                <w:szCs w:val="18"/>
              </w:rPr>
            </w:pPr>
          </w:p>
        </w:tc>
      </w:tr>
      <w:tr w:rsidR="004B31CA" w14:paraId="725A8C47" w14:textId="77777777" w:rsidTr="001164CE">
        <w:trPr>
          <w:trHeight w:val="249"/>
        </w:trPr>
        <w:tc>
          <w:tcPr>
            <w:tcW w:w="3060" w:type="dxa"/>
            <w:vAlign w:val="center"/>
          </w:tcPr>
          <w:p w14:paraId="67782902"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Hardware</w:t>
            </w:r>
          </w:p>
        </w:tc>
        <w:tc>
          <w:tcPr>
            <w:tcW w:w="1165" w:type="dxa"/>
          </w:tcPr>
          <w:p w14:paraId="07CA0FFD" w14:textId="77777777" w:rsidR="004B31CA" w:rsidRDefault="004B31CA" w:rsidP="001164CE">
            <w:pPr>
              <w:jc w:val="center"/>
              <w:rPr>
                <w:rFonts w:ascii="Arial" w:eastAsia="Arial" w:hAnsi="Arial" w:cs="Arial"/>
                <w:sz w:val="18"/>
                <w:szCs w:val="18"/>
              </w:rPr>
            </w:pPr>
          </w:p>
        </w:tc>
        <w:tc>
          <w:tcPr>
            <w:tcW w:w="1165" w:type="dxa"/>
          </w:tcPr>
          <w:p w14:paraId="6DD423B7" w14:textId="77777777" w:rsidR="004B31CA" w:rsidRDefault="004B31CA" w:rsidP="001164CE">
            <w:pPr>
              <w:jc w:val="center"/>
              <w:rPr>
                <w:rFonts w:ascii="Arial" w:eastAsia="Arial" w:hAnsi="Arial" w:cs="Arial"/>
                <w:sz w:val="18"/>
                <w:szCs w:val="18"/>
              </w:rPr>
            </w:pPr>
          </w:p>
        </w:tc>
        <w:tc>
          <w:tcPr>
            <w:tcW w:w="1165" w:type="dxa"/>
          </w:tcPr>
          <w:p w14:paraId="7E6B1644" w14:textId="77777777" w:rsidR="004B31CA" w:rsidRDefault="004B31CA" w:rsidP="001164CE">
            <w:pPr>
              <w:jc w:val="center"/>
              <w:rPr>
                <w:rFonts w:ascii="Arial" w:eastAsia="Arial" w:hAnsi="Arial" w:cs="Arial"/>
                <w:sz w:val="18"/>
                <w:szCs w:val="18"/>
              </w:rPr>
            </w:pPr>
          </w:p>
        </w:tc>
        <w:tc>
          <w:tcPr>
            <w:tcW w:w="1165" w:type="dxa"/>
          </w:tcPr>
          <w:p w14:paraId="6D423965" w14:textId="77777777" w:rsidR="004B31CA" w:rsidRDefault="004B31CA" w:rsidP="001164CE">
            <w:pPr>
              <w:jc w:val="center"/>
              <w:rPr>
                <w:rFonts w:ascii="Arial" w:eastAsia="Arial" w:hAnsi="Arial" w:cs="Arial"/>
                <w:sz w:val="18"/>
                <w:szCs w:val="18"/>
              </w:rPr>
            </w:pPr>
          </w:p>
        </w:tc>
        <w:tc>
          <w:tcPr>
            <w:tcW w:w="1165" w:type="dxa"/>
          </w:tcPr>
          <w:p w14:paraId="20A0B9ED" w14:textId="77777777" w:rsidR="004B31CA" w:rsidRDefault="004B31CA" w:rsidP="001164CE">
            <w:pPr>
              <w:jc w:val="center"/>
              <w:rPr>
                <w:rFonts w:ascii="Arial" w:eastAsia="Arial" w:hAnsi="Arial" w:cs="Arial"/>
                <w:sz w:val="18"/>
                <w:szCs w:val="18"/>
              </w:rPr>
            </w:pPr>
          </w:p>
        </w:tc>
        <w:tc>
          <w:tcPr>
            <w:tcW w:w="1178" w:type="dxa"/>
          </w:tcPr>
          <w:p w14:paraId="510971AB" w14:textId="77777777" w:rsidR="004B31CA" w:rsidRDefault="004B31CA" w:rsidP="001164CE">
            <w:pPr>
              <w:jc w:val="center"/>
              <w:rPr>
                <w:rFonts w:ascii="Arial" w:eastAsia="Arial" w:hAnsi="Arial" w:cs="Arial"/>
                <w:sz w:val="18"/>
                <w:szCs w:val="18"/>
              </w:rPr>
            </w:pPr>
          </w:p>
        </w:tc>
      </w:tr>
      <w:tr w:rsidR="004B31CA" w14:paraId="3089C0E2" w14:textId="77777777" w:rsidTr="001164CE">
        <w:trPr>
          <w:trHeight w:val="249"/>
        </w:trPr>
        <w:tc>
          <w:tcPr>
            <w:tcW w:w="3060" w:type="dxa"/>
            <w:vAlign w:val="center"/>
          </w:tcPr>
          <w:p w14:paraId="16C473DC"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Maintenance &amp; Support</w:t>
            </w:r>
          </w:p>
        </w:tc>
        <w:tc>
          <w:tcPr>
            <w:tcW w:w="1165" w:type="dxa"/>
          </w:tcPr>
          <w:p w14:paraId="099D8057" w14:textId="77777777" w:rsidR="004B31CA" w:rsidRDefault="004B31CA" w:rsidP="001164CE">
            <w:pPr>
              <w:jc w:val="center"/>
              <w:rPr>
                <w:rFonts w:ascii="Arial" w:eastAsia="Arial" w:hAnsi="Arial" w:cs="Arial"/>
                <w:sz w:val="18"/>
                <w:szCs w:val="18"/>
              </w:rPr>
            </w:pPr>
          </w:p>
        </w:tc>
        <w:tc>
          <w:tcPr>
            <w:tcW w:w="1165" w:type="dxa"/>
          </w:tcPr>
          <w:p w14:paraId="7A512CAB" w14:textId="77777777" w:rsidR="004B31CA" w:rsidRDefault="004B31CA" w:rsidP="001164CE">
            <w:pPr>
              <w:jc w:val="center"/>
              <w:rPr>
                <w:rFonts w:ascii="Arial" w:eastAsia="Arial" w:hAnsi="Arial" w:cs="Arial"/>
                <w:sz w:val="18"/>
                <w:szCs w:val="18"/>
              </w:rPr>
            </w:pPr>
          </w:p>
        </w:tc>
        <w:tc>
          <w:tcPr>
            <w:tcW w:w="1165" w:type="dxa"/>
          </w:tcPr>
          <w:p w14:paraId="172B9CA0" w14:textId="77777777" w:rsidR="004B31CA" w:rsidRDefault="004B31CA" w:rsidP="001164CE">
            <w:pPr>
              <w:jc w:val="center"/>
              <w:rPr>
                <w:rFonts w:ascii="Arial" w:eastAsia="Arial" w:hAnsi="Arial" w:cs="Arial"/>
                <w:sz w:val="18"/>
                <w:szCs w:val="18"/>
              </w:rPr>
            </w:pPr>
          </w:p>
        </w:tc>
        <w:tc>
          <w:tcPr>
            <w:tcW w:w="1165" w:type="dxa"/>
          </w:tcPr>
          <w:p w14:paraId="7F246D61" w14:textId="77777777" w:rsidR="004B31CA" w:rsidRDefault="004B31CA" w:rsidP="001164CE">
            <w:pPr>
              <w:jc w:val="center"/>
              <w:rPr>
                <w:rFonts w:ascii="Arial" w:eastAsia="Arial" w:hAnsi="Arial" w:cs="Arial"/>
                <w:sz w:val="18"/>
                <w:szCs w:val="18"/>
              </w:rPr>
            </w:pPr>
          </w:p>
        </w:tc>
        <w:tc>
          <w:tcPr>
            <w:tcW w:w="1165" w:type="dxa"/>
          </w:tcPr>
          <w:p w14:paraId="3385187A" w14:textId="77777777" w:rsidR="004B31CA" w:rsidRDefault="004B31CA" w:rsidP="001164CE">
            <w:pPr>
              <w:jc w:val="center"/>
              <w:rPr>
                <w:rFonts w:ascii="Arial" w:eastAsia="Arial" w:hAnsi="Arial" w:cs="Arial"/>
                <w:sz w:val="18"/>
                <w:szCs w:val="18"/>
              </w:rPr>
            </w:pPr>
          </w:p>
        </w:tc>
        <w:tc>
          <w:tcPr>
            <w:tcW w:w="1178" w:type="dxa"/>
          </w:tcPr>
          <w:p w14:paraId="1408CC13" w14:textId="77777777" w:rsidR="004B31CA" w:rsidRDefault="004B31CA" w:rsidP="001164CE">
            <w:pPr>
              <w:jc w:val="center"/>
              <w:rPr>
                <w:rFonts w:ascii="Arial" w:eastAsia="Arial" w:hAnsi="Arial" w:cs="Arial"/>
                <w:sz w:val="18"/>
                <w:szCs w:val="18"/>
              </w:rPr>
            </w:pPr>
          </w:p>
        </w:tc>
      </w:tr>
      <w:tr w:rsidR="004B31CA" w14:paraId="65429456" w14:textId="77777777" w:rsidTr="001164CE">
        <w:trPr>
          <w:trHeight w:val="249"/>
        </w:trPr>
        <w:tc>
          <w:tcPr>
            <w:tcW w:w="3060" w:type="dxa"/>
            <w:tcBorders>
              <w:bottom w:val="single" w:sz="4" w:space="0" w:color="000000"/>
            </w:tcBorders>
            <w:vAlign w:val="center"/>
          </w:tcPr>
          <w:p w14:paraId="2FB9589F"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Software Updates</w:t>
            </w:r>
          </w:p>
        </w:tc>
        <w:tc>
          <w:tcPr>
            <w:tcW w:w="1165" w:type="dxa"/>
            <w:tcBorders>
              <w:bottom w:val="single" w:sz="4" w:space="0" w:color="000000"/>
            </w:tcBorders>
          </w:tcPr>
          <w:p w14:paraId="7489A047"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5ED6BFCC"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6F88E6A0"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72046914"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2E402645" w14:textId="77777777" w:rsidR="004B31CA" w:rsidRDefault="004B31CA" w:rsidP="001164CE">
            <w:pPr>
              <w:jc w:val="center"/>
              <w:rPr>
                <w:rFonts w:ascii="Arial" w:eastAsia="Arial" w:hAnsi="Arial" w:cs="Arial"/>
                <w:sz w:val="18"/>
                <w:szCs w:val="18"/>
              </w:rPr>
            </w:pPr>
          </w:p>
        </w:tc>
        <w:tc>
          <w:tcPr>
            <w:tcW w:w="1178" w:type="dxa"/>
            <w:tcBorders>
              <w:bottom w:val="single" w:sz="4" w:space="0" w:color="000000"/>
            </w:tcBorders>
          </w:tcPr>
          <w:p w14:paraId="6E08DE3C" w14:textId="77777777" w:rsidR="004B31CA" w:rsidRDefault="004B31CA" w:rsidP="001164CE">
            <w:pPr>
              <w:jc w:val="center"/>
              <w:rPr>
                <w:rFonts w:ascii="Arial" w:eastAsia="Arial" w:hAnsi="Arial" w:cs="Arial"/>
                <w:sz w:val="18"/>
                <w:szCs w:val="18"/>
              </w:rPr>
            </w:pPr>
          </w:p>
        </w:tc>
      </w:tr>
      <w:tr w:rsidR="004B31CA" w14:paraId="0DA16658" w14:textId="77777777" w:rsidTr="001164CE">
        <w:trPr>
          <w:trHeight w:val="249"/>
        </w:trPr>
        <w:tc>
          <w:tcPr>
            <w:tcW w:w="3060" w:type="dxa"/>
            <w:tcBorders>
              <w:bottom w:val="single" w:sz="4" w:space="0" w:color="000000"/>
            </w:tcBorders>
            <w:vAlign w:val="center"/>
          </w:tcPr>
          <w:p w14:paraId="4641A0DA"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Third-Party Software Costs</w:t>
            </w:r>
          </w:p>
        </w:tc>
        <w:tc>
          <w:tcPr>
            <w:tcW w:w="1165" w:type="dxa"/>
            <w:tcBorders>
              <w:bottom w:val="single" w:sz="4" w:space="0" w:color="000000"/>
            </w:tcBorders>
          </w:tcPr>
          <w:p w14:paraId="5EC49D77"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37D9C901"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3900FEFC"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7642D84B"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7D70B1C6" w14:textId="77777777" w:rsidR="004B31CA" w:rsidRDefault="004B31CA" w:rsidP="001164CE">
            <w:pPr>
              <w:jc w:val="center"/>
              <w:rPr>
                <w:rFonts w:ascii="Arial" w:eastAsia="Arial" w:hAnsi="Arial" w:cs="Arial"/>
                <w:sz w:val="18"/>
                <w:szCs w:val="18"/>
              </w:rPr>
            </w:pPr>
          </w:p>
        </w:tc>
        <w:tc>
          <w:tcPr>
            <w:tcW w:w="1178" w:type="dxa"/>
            <w:tcBorders>
              <w:bottom w:val="single" w:sz="4" w:space="0" w:color="000000"/>
            </w:tcBorders>
          </w:tcPr>
          <w:p w14:paraId="6760F4EF" w14:textId="77777777" w:rsidR="004B31CA" w:rsidRDefault="004B31CA" w:rsidP="001164CE">
            <w:pPr>
              <w:jc w:val="center"/>
              <w:rPr>
                <w:rFonts w:ascii="Arial" w:eastAsia="Arial" w:hAnsi="Arial" w:cs="Arial"/>
                <w:sz w:val="18"/>
                <w:szCs w:val="18"/>
              </w:rPr>
            </w:pPr>
          </w:p>
        </w:tc>
      </w:tr>
      <w:tr w:rsidR="004B31CA" w14:paraId="5F415134" w14:textId="77777777" w:rsidTr="001164CE">
        <w:trPr>
          <w:trHeight w:val="249"/>
        </w:trPr>
        <w:tc>
          <w:tcPr>
            <w:tcW w:w="3060" w:type="dxa"/>
            <w:tcBorders>
              <w:bottom w:val="single" w:sz="4" w:space="0" w:color="000000"/>
            </w:tcBorders>
            <w:vAlign w:val="center"/>
          </w:tcPr>
          <w:p w14:paraId="03DFF891"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 xml:space="preserve">All Other Costs </w:t>
            </w:r>
          </w:p>
        </w:tc>
        <w:tc>
          <w:tcPr>
            <w:tcW w:w="1165" w:type="dxa"/>
            <w:tcBorders>
              <w:bottom w:val="single" w:sz="4" w:space="0" w:color="000000"/>
            </w:tcBorders>
          </w:tcPr>
          <w:p w14:paraId="424F87CD"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00199500"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7075C616"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713D36D2" w14:textId="77777777" w:rsidR="004B31CA" w:rsidRDefault="004B31CA" w:rsidP="001164CE">
            <w:pPr>
              <w:jc w:val="center"/>
              <w:rPr>
                <w:rFonts w:ascii="Arial" w:eastAsia="Arial" w:hAnsi="Arial" w:cs="Arial"/>
                <w:sz w:val="18"/>
                <w:szCs w:val="18"/>
              </w:rPr>
            </w:pPr>
          </w:p>
        </w:tc>
        <w:tc>
          <w:tcPr>
            <w:tcW w:w="1165" w:type="dxa"/>
            <w:tcBorders>
              <w:bottom w:val="single" w:sz="4" w:space="0" w:color="000000"/>
            </w:tcBorders>
          </w:tcPr>
          <w:p w14:paraId="546D1571" w14:textId="77777777" w:rsidR="004B31CA" w:rsidRDefault="004B31CA" w:rsidP="001164CE">
            <w:pPr>
              <w:jc w:val="center"/>
              <w:rPr>
                <w:rFonts w:ascii="Arial" w:eastAsia="Arial" w:hAnsi="Arial" w:cs="Arial"/>
                <w:sz w:val="18"/>
                <w:szCs w:val="18"/>
              </w:rPr>
            </w:pPr>
          </w:p>
        </w:tc>
        <w:tc>
          <w:tcPr>
            <w:tcW w:w="1178" w:type="dxa"/>
            <w:tcBorders>
              <w:bottom w:val="single" w:sz="4" w:space="0" w:color="000000"/>
            </w:tcBorders>
          </w:tcPr>
          <w:p w14:paraId="77DC7354" w14:textId="77777777" w:rsidR="004B31CA" w:rsidRDefault="004B31CA" w:rsidP="001164CE">
            <w:pPr>
              <w:jc w:val="center"/>
              <w:rPr>
                <w:rFonts w:ascii="Arial" w:eastAsia="Arial" w:hAnsi="Arial" w:cs="Arial"/>
                <w:sz w:val="18"/>
                <w:szCs w:val="18"/>
              </w:rPr>
            </w:pPr>
          </w:p>
        </w:tc>
      </w:tr>
      <w:tr w:rsidR="004B31CA" w14:paraId="7F853479" w14:textId="77777777" w:rsidTr="001164CE">
        <w:trPr>
          <w:trHeight w:val="249"/>
        </w:trPr>
        <w:tc>
          <w:tcPr>
            <w:tcW w:w="3060" w:type="dxa"/>
            <w:tcBorders>
              <w:top w:val="single" w:sz="4" w:space="0" w:color="000000"/>
              <w:left w:val="nil"/>
              <w:bottom w:val="nil"/>
              <w:right w:val="single" w:sz="4" w:space="0" w:color="000000"/>
            </w:tcBorders>
            <w:vAlign w:val="center"/>
          </w:tcPr>
          <w:p w14:paraId="67D5231C" w14:textId="77777777" w:rsidR="004B31CA" w:rsidRDefault="004B31CA" w:rsidP="001164CE">
            <w:pPr>
              <w:jc w:val="right"/>
              <w:rPr>
                <w:rFonts w:ascii="Arial" w:eastAsia="Arial" w:hAnsi="Arial" w:cs="Arial"/>
                <w:b/>
                <w:sz w:val="18"/>
                <w:szCs w:val="18"/>
              </w:rPr>
            </w:pPr>
            <w:r>
              <w:rPr>
                <w:rFonts w:ascii="Arial" w:eastAsia="Arial" w:hAnsi="Arial" w:cs="Arial"/>
                <w:b/>
                <w:sz w:val="18"/>
                <w:szCs w:val="18"/>
              </w:rPr>
              <w:t>SUB TOTAL</w:t>
            </w:r>
          </w:p>
        </w:tc>
        <w:tc>
          <w:tcPr>
            <w:tcW w:w="1165" w:type="dxa"/>
            <w:tcBorders>
              <w:top w:val="single" w:sz="4" w:space="0" w:color="000000"/>
              <w:left w:val="single" w:sz="4" w:space="0" w:color="000000"/>
              <w:bottom w:val="single" w:sz="4" w:space="0" w:color="000000"/>
              <w:right w:val="single" w:sz="4" w:space="0" w:color="000000"/>
            </w:tcBorders>
          </w:tcPr>
          <w:p w14:paraId="76B0E699" w14:textId="77777777" w:rsidR="004B31CA" w:rsidRDefault="004B31CA" w:rsidP="001164CE">
            <w:pPr>
              <w:jc w:val="center"/>
              <w:rPr>
                <w:rFonts w:ascii="Arial" w:eastAsia="Arial" w:hAnsi="Arial" w:cs="Arial"/>
                <w:b/>
                <w:sz w:val="18"/>
                <w:szCs w:val="18"/>
              </w:rPr>
            </w:pPr>
          </w:p>
        </w:tc>
        <w:tc>
          <w:tcPr>
            <w:tcW w:w="1165" w:type="dxa"/>
            <w:tcBorders>
              <w:top w:val="single" w:sz="4" w:space="0" w:color="000000"/>
              <w:left w:val="single" w:sz="4" w:space="0" w:color="000000"/>
              <w:bottom w:val="single" w:sz="4" w:space="0" w:color="000000"/>
              <w:right w:val="single" w:sz="4" w:space="0" w:color="000000"/>
            </w:tcBorders>
          </w:tcPr>
          <w:p w14:paraId="7B8B7E54" w14:textId="77777777" w:rsidR="004B31CA" w:rsidRDefault="004B31CA" w:rsidP="001164CE">
            <w:pPr>
              <w:jc w:val="center"/>
              <w:rPr>
                <w:rFonts w:ascii="Arial" w:eastAsia="Arial" w:hAnsi="Arial" w:cs="Arial"/>
                <w:b/>
                <w:sz w:val="18"/>
                <w:szCs w:val="18"/>
              </w:rPr>
            </w:pPr>
          </w:p>
        </w:tc>
        <w:tc>
          <w:tcPr>
            <w:tcW w:w="1165" w:type="dxa"/>
            <w:tcBorders>
              <w:top w:val="single" w:sz="4" w:space="0" w:color="000000"/>
              <w:left w:val="single" w:sz="4" w:space="0" w:color="000000"/>
              <w:bottom w:val="single" w:sz="4" w:space="0" w:color="000000"/>
              <w:right w:val="single" w:sz="4" w:space="0" w:color="000000"/>
            </w:tcBorders>
          </w:tcPr>
          <w:p w14:paraId="317A5B5F" w14:textId="77777777" w:rsidR="004B31CA" w:rsidRDefault="004B31CA" w:rsidP="001164CE">
            <w:pPr>
              <w:jc w:val="center"/>
              <w:rPr>
                <w:rFonts w:ascii="Arial" w:eastAsia="Arial" w:hAnsi="Arial" w:cs="Arial"/>
                <w:b/>
                <w:sz w:val="18"/>
                <w:szCs w:val="18"/>
              </w:rPr>
            </w:pPr>
          </w:p>
        </w:tc>
        <w:tc>
          <w:tcPr>
            <w:tcW w:w="1165" w:type="dxa"/>
            <w:tcBorders>
              <w:top w:val="single" w:sz="4" w:space="0" w:color="000000"/>
              <w:left w:val="single" w:sz="4" w:space="0" w:color="000000"/>
              <w:bottom w:val="single" w:sz="4" w:space="0" w:color="000000"/>
              <w:right w:val="single" w:sz="4" w:space="0" w:color="000000"/>
            </w:tcBorders>
          </w:tcPr>
          <w:p w14:paraId="3E1012EB" w14:textId="77777777" w:rsidR="004B31CA" w:rsidRDefault="004B31CA" w:rsidP="001164CE">
            <w:pPr>
              <w:jc w:val="center"/>
              <w:rPr>
                <w:rFonts w:ascii="Arial" w:eastAsia="Arial" w:hAnsi="Arial" w:cs="Arial"/>
                <w:b/>
                <w:sz w:val="18"/>
                <w:szCs w:val="18"/>
              </w:rPr>
            </w:pPr>
          </w:p>
        </w:tc>
        <w:tc>
          <w:tcPr>
            <w:tcW w:w="1165" w:type="dxa"/>
            <w:tcBorders>
              <w:top w:val="single" w:sz="4" w:space="0" w:color="000000"/>
              <w:left w:val="single" w:sz="4" w:space="0" w:color="000000"/>
              <w:bottom w:val="single" w:sz="4" w:space="0" w:color="000000"/>
              <w:right w:val="single" w:sz="4" w:space="0" w:color="000000"/>
            </w:tcBorders>
          </w:tcPr>
          <w:p w14:paraId="09B29F2F" w14:textId="77777777" w:rsidR="004B31CA" w:rsidRDefault="004B31CA" w:rsidP="001164CE">
            <w:pPr>
              <w:jc w:val="center"/>
              <w:rPr>
                <w:rFonts w:ascii="Arial" w:eastAsia="Arial" w:hAnsi="Arial" w:cs="Arial"/>
                <w:b/>
                <w:sz w:val="18"/>
                <w:szCs w:val="18"/>
              </w:rPr>
            </w:pPr>
          </w:p>
        </w:tc>
        <w:tc>
          <w:tcPr>
            <w:tcW w:w="1178" w:type="dxa"/>
            <w:tcBorders>
              <w:top w:val="single" w:sz="4" w:space="0" w:color="000000"/>
              <w:left w:val="single" w:sz="4" w:space="0" w:color="000000"/>
              <w:bottom w:val="single" w:sz="4" w:space="0" w:color="000000"/>
              <w:right w:val="single" w:sz="4" w:space="0" w:color="000000"/>
            </w:tcBorders>
          </w:tcPr>
          <w:p w14:paraId="24919170" w14:textId="77777777" w:rsidR="004B31CA" w:rsidRDefault="004B31CA" w:rsidP="001164CE">
            <w:pPr>
              <w:jc w:val="center"/>
              <w:rPr>
                <w:rFonts w:ascii="Arial" w:eastAsia="Arial" w:hAnsi="Arial" w:cs="Arial"/>
                <w:b/>
                <w:sz w:val="18"/>
                <w:szCs w:val="18"/>
              </w:rPr>
            </w:pPr>
          </w:p>
        </w:tc>
      </w:tr>
    </w:tbl>
    <w:p w14:paraId="343B0E67" w14:textId="77777777" w:rsidR="004B31CA" w:rsidRDefault="004B31CA" w:rsidP="004B31CA">
      <w:pPr>
        <w:spacing w:after="0" w:line="240" w:lineRule="auto"/>
        <w:jc w:val="both"/>
        <w:rPr>
          <w:rFonts w:ascii="Arial" w:eastAsia="Arial" w:hAnsi="Arial" w:cs="Arial"/>
          <w:b/>
        </w:rPr>
      </w:pPr>
    </w:p>
    <w:p w14:paraId="58A4566A" w14:textId="77777777" w:rsidR="004B31CA" w:rsidRDefault="004B31CA" w:rsidP="004B31CA">
      <w:pPr>
        <w:spacing w:after="0" w:line="240" w:lineRule="auto"/>
        <w:jc w:val="both"/>
        <w:rPr>
          <w:rFonts w:ascii="Arial" w:eastAsia="Arial" w:hAnsi="Arial" w:cs="Arial"/>
          <w:b/>
        </w:rPr>
      </w:pPr>
    </w:p>
    <w:p w14:paraId="339407E9" w14:textId="77777777" w:rsidR="004B31CA" w:rsidRDefault="004B31CA" w:rsidP="004B31CA">
      <w:pPr>
        <w:spacing w:after="0" w:line="240" w:lineRule="auto"/>
        <w:jc w:val="both"/>
        <w:rPr>
          <w:rFonts w:ascii="Arial" w:eastAsia="Arial" w:hAnsi="Arial" w:cs="Arial"/>
          <w:b/>
        </w:rPr>
      </w:pPr>
    </w:p>
    <w:p w14:paraId="51004298" w14:textId="77777777" w:rsidR="004B31CA" w:rsidRDefault="004B31CA" w:rsidP="004B31CA">
      <w:pPr>
        <w:spacing w:after="0" w:line="240" w:lineRule="auto"/>
        <w:jc w:val="both"/>
        <w:rPr>
          <w:rFonts w:ascii="Arial" w:eastAsia="Arial" w:hAnsi="Arial" w:cs="Arial"/>
          <w:b/>
        </w:rPr>
      </w:pPr>
      <w:r>
        <w:rPr>
          <w:rFonts w:ascii="Arial" w:eastAsia="Arial" w:hAnsi="Arial" w:cs="Arial"/>
          <w:b/>
        </w:rPr>
        <w:t>IMPLEMENTATION &amp; SETUP COSTS</w:t>
      </w:r>
    </w:p>
    <w:tbl>
      <w:tblPr>
        <w:tblStyle w:val="a5"/>
        <w:tblW w:w="4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170"/>
      </w:tblGrid>
      <w:tr w:rsidR="004B31CA" w14:paraId="4535C625" w14:textId="77777777" w:rsidTr="001164CE">
        <w:trPr>
          <w:trHeight w:val="249"/>
        </w:trPr>
        <w:tc>
          <w:tcPr>
            <w:tcW w:w="3055" w:type="dxa"/>
            <w:shd w:val="clear" w:color="auto" w:fill="C5E0B3"/>
            <w:vAlign w:val="center"/>
          </w:tcPr>
          <w:p w14:paraId="1207AFF7" w14:textId="77777777" w:rsidR="004B31CA" w:rsidRDefault="004B31CA" w:rsidP="001164CE">
            <w:pPr>
              <w:jc w:val="right"/>
              <w:rPr>
                <w:rFonts w:ascii="Arial" w:eastAsia="Arial" w:hAnsi="Arial" w:cs="Arial"/>
                <w:b/>
                <w:sz w:val="18"/>
                <w:szCs w:val="18"/>
              </w:rPr>
            </w:pPr>
            <w:r>
              <w:rPr>
                <w:rFonts w:ascii="Arial" w:eastAsia="Arial" w:hAnsi="Arial" w:cs="Arial"/>
                <w:b/>
                <w:sz w:val="18"/>
                <w:szCs w:val="18"/>
              </w:rPr>
              <w:t>Cost Component</w:t>
            </w:r>
          </w:p>
        </w:tc>
        <w:tc>
          <w:tcPr>
            <w:tcW w:w="1170" w:type="dxa"/>
            <w:shd w:val="clear" w:color="auto" w:fill="C5E0B3"/>
            <w:vAlign w:val="center"/>
          </w:tcPr>
          <w:p w14:paraId="4BF65C0A" w14:textId="77777777" w:rsidR="004B31CA" w:rsidRDefault="004B31CA" w:rsidP="001164CE">
            <w:pPr>
              <w:jc w:val="center"/>
              <w:rPr>
                <w:rFonts w:ascii="Arial" w:eastAsia="Arial" w:hAnsi="Arial" w:cs="Arial"/>
                <w:b/>
                <w:sz w:val="18"/>
                <w:szCs w:val="18"/>
              </w:rPr>
            </w:pPr>
            <w:r>
              <w:rPr>
                <w:rFonts w:ascii="Arial" w:eastAsia="Arial" w:hAnsi="Arial" w:cs="Arial"/>
                <w:b/>
                <w:sz w:val="18"/>
                <w:szCs w:val="18"/>
              </w:rPr>
              <w:t>Total</w:t>
            </w:r>
          </w:p>
        </w:tc>
      </w:tr>
      <w:tr w:rsidR="004B31CA" w14:paraId="3EEA70CA" w14:textId="77777777" w:rsidTr="001164CE">
        <w:trPr>
          <w:trHeight w:val="249"/>
        </w:trPr>
        <w:tc>
          <w:tcPr>
            <w:tcW w:w="3055" w:type="dxa"/>
            <w:vAlign w:val="center"/>
          </w:tcPr>
          <w:p w14:paraId="3AFF6377"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Planning, Management, &amp; Support</w:t>
            </w:r>
          </w:p>
        </w:tc>
        <w:tc>
          <w:tcPr>
            <w:tcW w:w="1170" w:type="dxa"/>
          </w:tcPr>
          <w:p w14:paraId="7297A6E4" w14:textId="77777777" w:rsidR="004B31CA" w:rsidRDefault="004B31CA" w:rsidP="001164CE">
            <w:pPr>
              <w:jc w:val="center"/>
              <w:rPr>
                <w:rFonts w:ascii="Arial" w:eastAsia="Arial" w:hAnsi="Arial" w:cs="Arial"/>
                <w:sz w:val="18"/>
                <w:szCs w:val="18"/>
              </w:rPr>
            </w:pPr>
          </w:p>
        </w:tc>
      </w:tr>
      <w:tr w:rsidR="004B31CA" w14:paraId="6463CC57" w14:textId="77777777" w:rsidTr="001164CE">
        <w:trPr>
          <w:trHeight w:val="249"/>
        </w:trPr>
        <w:tc>
          <w:tcPr>
            <w:tcW w:w="3055" w:type="dxa"/>
            <w:vAlign w:val="center"/>
          </w:tcPr>
          <w:p w14:paraId="42F5C7E1"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Testing</w:t>
            </w:r>
          </w:p>
        </w:tc>
        <w:tc>
          <w:tcPr>
            <w:tcW w:w="1170" w:type="dxa"/>
          </w:tcPr>
          <w:p w14:paraId="6A01DC0D" w14:textId="77777777" w:rsidR="004B31CA" w:rsidRDefault="004B31CA" w:rsidP="001164CE">
            <w:pPr>
              <w:jc w:val="center"/>
              <w:rPr>
                <w:rFonts w:ascii="Arial" w:eastAsia="Arial" w:hAnsi="Arial" w:cs="Arial"/>
                <w:sz w:val="18"/>
                <w:szCs w:val="18"/>
              </w:rPr>
            </w:pPr>
          </w:p>
        </w:tc>
      </w:tr>
      <w:tr w:rsidR="004B31CA" w14:paraId="79B30BF1" w14:textId="77777777" w:rsidTr="001164CE">
        <w:trPr>
          <w:trHeight w:val="249"/>
        </w:trPr>
        <w:tc>
          <w:tcPr>
            <w:tcW w:w="3055" w:type="dxa"/>
            <w:vAlign w:val="center"/>
          </w:tcPr>
          <w:p w14:paraId="63A31BD7"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Migration of Data</w:t>
            </w:r>
          </w:p>
        </w:tc>
        <w:tc>
          <w:tcPr>
            <w:tcW w:w="1170" w:type="dxa"/>
          </w:tcPr>
          <w:p w14:paraId="036FF913" w14:textId="77777777" w:rsidR="004B31CA" w:rsidRDefault="004B31CA" w:rsidP="001164CE">
            <w:pPr>
              <w:jc w:val="center"/>
              <w:rPr>
                <w:rFonts w:ascii="Arial" w:eastAsia="Arial" w:hAnsi="Arial" w:cs="Arial"/>
                <w:sz w:val="18"/>
                <w:szCs w:val="18"/>
              </w:rPr>
            </w:pPr>
          </w:p>
        </w:tc>
      </w:tr>
      <w:tr w:rsidR="004B31CA" w14:paraId="0FBE16F5" w14:textId="77777777" w:rsidTr="001164CE">
        <w:trPr>
          <w:trHeight w:val="249"/>
        </w:trPr>
        <w:tc>
          <w:tcPr>
            <w:tcW w:w="3055" w:type="dxa"/>
            <w:vAlign w:val="center"/>
          </w:tcPr>
          <w:p w14:paraId="64DE05AC"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System Integration</w:t>
            </w:r>
          </w:p>
        </w:tc>
        <w:tc>
          <w:tcPr>
            <w:tcW w:w="1170" w:type="dxa"/>
          </w:tcPr>
          <w:p w14:paraId="348C91B2" w14:textId="77777777" w:rsidR="004B31CA" w:rsidRDefault="004B31CA" w:rsidP="001164CE">
            <w:pPr>
              <w:jc w:val="center"/>
              <w:rPr>
                <w:rFonts w:ascii="Arial" w:eastAsia="Arial" w:hAnsi="Arial" w:cs="Arial"/>
                <w:sz w:val="18"/>
                <w:szCs w:val="18"/>
              </w:rPr>
            </w:pPr>
          </w:p>
        </w:tc>
      </w:tr>
      <w:tr w:rsidR="004B31CA" w14:paraId="53E0A7DD" w14:textId="77777777" w:rsidTr="001164CE">
        <w:trPr>
          <w:trHeight w:val="249"/>
        </w:trPr>
        <w:tc>
          <w:tcPr>
            <w:tcW w:w="3055" w:type="dxa"/>
            <w:tcBorders>
              <w:bottom w:val="single" w:sz="4" w:space="0" w:color="000000"/>
            </w:tcBorders>
            <w:vAlign w:val="center"/>
          </w:tcPr>
          <w:p w14:paraId="0A837ED0"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Configuration</w:t>
            </w:r>
          </w:p>
        </w:tc>
        <w:tc>
          <w:tcPr>
            <w:tcW w:w="1170" w:type="dxa"/>
            <w:tcBorders>
              <w:bottom w:val="single" w:sz="4" w:space="0" w:color="000000"/>
            </w:tcBorders>
          </w:tcPr>
          <w:p w14:paraId="71A4A1D0" w14:textId="77777777" w:rsidR="004B31CA" w:rsidRDefault="004B31CA" w:rsidP="001164CE">
            <w:pPr>
              <w:jc w:val="center"/>
              <w:rPr>
                <w:rFonts w:ascii="Arial" w:eastAsia="Arial" w:hAnsi="Arial" w:cs="Arial"/>
                <w:sz w:val="18"/>
                <w:szCs w:val="18"/>
              </w:rPr>
            </w:pPr>
          </w:p>
        </w:tc>
      </w:tr>
      <w:tr w:rsidR="004B31CA" w14:paraId="0DA84F0A" w14:textId="77777777" w:rsidTr="001164CE">
        <w:trPr>
          <w:trHeight w:val="249"/>
        </w:trPr>
        <w:tc>
          <w:tcPr>
            <w:tcW w:w="3055" w:type="dxa"/>
            <w:tcBorders>
              <w:bottom w:val="single" w:sz="4" w:space="0" w:color="000000"/>
            </w:tcBorders>
            <w:vAlign w:val="center"/>
          </w:tcPr>
          <w:p w14:paraId="6C94BA80"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Process Improvement</w:t>
            </w:r>
          </w:p>
        </w:tc>
        <w:tc>
          <w:tcPr>
            <w:tcW w:w="1170" w:type="dxa"/>
            <w:tcBorders>
              <w:bottom w:val="single" w:sz="4" w:space="0" w:color="000000"/>
            </w:tcBorders>
          </w:tcPr>
          <w:p w14:paraId="20C3ABF3" w14:textId="77777777" w:rsidR="004B31CA" w:rsidRDefault="004B31CA" w:rsidP="001164CE">
            <w:pPr>
              <w:jc w:val="center"/>
              <w:rPr>
                <w:rFonts w:ascii="Arial" w:eastAsia="Arial" w:hAnsi="Arial" w:cs="Arial"/>
                <w:sz w:val="18"/>
                <w:szCs w:val="18"/>
              </w:rPr>
            </w:pPr>
          </w:p>
        </w:tc>
      </w:tr>
      <w:tr w:rsidR="004B31CA" w14:paraId="4DBCA4D8" w14:textId="77777777" w:rsidTr="001164CE">
        <w:trPr>
          <w:trHeight w:val="249"/>
        </w:trPr>
        <w:tc>
          <w:tcPr>
            <w:tcW w:w="3055" w:type="dxa"/>
            <w:tcBorders>
              <w:bottom w:val="single" w:sz="4" w:space="0" w:color="000000"/>
            </w:tcBorders>
            <w:vAlign w:val="center"/>
          </w:tcPr>
          <w:p w14:paraId="0CECEA3C"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Training</w:t>
            </w:r>
          </w:p>
        </w:tc>
        <w:tc>
          <w:tcPr>
            <w:tcW w:w="1170" w:type="dxa"/>
            <w:tcBorders>
              <w:bottom w:val="single" w:sz="4" w:space="0" w:color="000000"/>
            </w:tcBorders>
          </w:tcPr>
          <w:p w14:paraId="77E2AABA" w14:textId="77777777" w:rsidR="004B31CA" w:rsidRDefault="004B31CA" w:rsidP="001164CE">
            <w:pPr>
              <w:jc w:val="center"/>
              <w:rPr>
                <w:rFonts w:ascii="Arial" w:eastAsia="Arial" w:hAnsi="Arial" w:cs="Arial"/>
                <w:sz w:val="18"/>
                <w:szCs w:val="18"/>
              </w:rPr>
            </w:pPr>
          </w:p>
        </w:tc>
      </w:tr>
      <w:tr w:rsidR="004B31CA" w14:paraId="5EA9ECC7" w14:textId="77777777" w:rsidTr="001164CE">
        <w:trPr>
          <w:trHeight w:val="249"/>
        </w:trPr>
        <w:tc>
          <w:tcPr>
            <w:tcW w:w="3055" w:type="dxa"/>
            <w:tcBorders>
              <w:bottom w:val="single" w:sz="4" w:space="0" w:color="000000"/>
            </w:tcBorders>
            <w:vAlign w:val="center"/>
          </w:tcPr>
          <w:p w14:paraId="590CD54C"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Change Management</w:t>
            </w:r>
          </w:p>
        </w:tc>
        <w:tc>
          <w:tcPr>
            <w:tcW w:w="1170" w:type="dxa"/>
            <w:tcBorders>
              <w:bottom w:val="single" w:sz="4" w:space="0" w:color="000000"/>
            </w:tcBorders>
          </w:tcPr>
          <w:p w14:paraId="5C5FB4DA" w14:textId="77777777" w:rsidR="004B31CA" w:rsidRDefault="004B31CA" w:rsidP="001164CE">
            <w:pPr>
              <w:jc w:val="center"/>
              <w:rPr>
                <w:rFonts w:ascii="Arial" w:eastAsia="Arial" w:hAnsi="Arial" w:cs="Arial"/>
                <w:sz w:val="18"/>
                <w:szCs w:val="18"/>
              </w:rPr>
            </w:pPr>
          </w:p>
        </w:tc>
      </w:tr>
      <w:tr w:rsidR="004B31CA" w14:paraId="10E07AEB" w14:textId="77777777" w:rsidTr="001164CE">
        <w:trPr>
          <w:trHeight w:val="249"/>
        </w:trPr>
        <w:tc>
          <w:tcPr>
            <w:tcW w:w="3055" w:type="dxa"/>
            <w:tcBorders>
              <w:bottom w:val="single" w:sz="4" w:space="0" w:color="000000"/>
            </w:tcBorders>
            <w:vAlign w:val="center"/>
          </w:tcPr>
          <w:p w14:paraId="37ED897A"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Customization</w:t>
            </w:r>
          </w:p>
        </w:tc>
        <w:tc>
          <w:tcPr>
            <w:tcW w:w="1170" w:type="dxa"/>
            <w:tcBorders>
              <w:bottom w:val="single" w:sz="4" w:space="0" w:color="000000"/>
            </w:tcBorders>
          </w:tcPr>
          <w:p w14:paraId="2EBFD87A" w14:textId="77777777" w:rsidR="004B31CA" w:rsidRDefault="004B31CA" w:rsidP="001164CE">
            <w:pPr>
              <w:jc w:val="center"/>
              <w:rPr>
                <w:rFonts w:ascii="Arial" w:eastAsia="Arial" w:hAnsi="Arial" w:cs="Arial"/>
                <w:sz w:val="18"/>
                <w:szCs w:val="18"/>
              </w:rPr>
            </w:pPr>
          </w:p>
        </w:tc>
      </w:tr>
      <w:tr w:rsidR="004B31CA" w14:paraId="3F7CA1D9" w14:textId="77777777" w:rsidTr="001164CE">
        <w:trPr>
          <w:trHeight w:val="249"/>
        </w:trPr>
        <w:tc>
          <w:tcPr>
            <w:tcW w:w="3055" w:type="dxa"/>
            <w:tcBorders>
              <w:bottom w:val="single" w:sz="4" w:space="0" w:color="000000"/>
            </w:tcBorders>
            <w:vAlign w:val="center"/>
          </w:tcPr>
          <w:p w14:paraId="0ED83E80"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Travel</w:t>
            </w:r>
          </w:p>
        </w:tc>
        <w:tc>
          <w:tcPr>
            <w:tcW w:w="1170" w:type="dxa"/>
            <w:tcBorders>
              <w:bottom w:val="single" w:sz="4" w:space="0" w:color="000000"/>
            </w:tcBorders>
          </w:tcPr>
          <w:p w14:paraId="18E25FA9" w14:textId="77777777" w:rsidR="004B31CA" w:rsidRDefault="004B31CA" w:rsidP="001164CE">
            <w:pPr>
              <w:jc w:val="center"/>
              <w:rPr>
                <w:rFonts w:ascii="Arial" w:eastAsia="Arial" w:hAnsi="Arial" w:cs="Arial"/>
                <w:sz w:val="18"/>
                <w:szCs w:val="18"/>
              </w:rPr>
            </w:pPr>
          </w:p>
        </w:tc>
      </w:tr>
      <w:tr w:rsidR="004B31CA" w14:paraId="158365D8" w14:textId="77777777" w:rsidTr="001164CE">
        <w:trPr>
          <w:trHeight w:val="249"/>
        </w:trPr>
        <w:tc>
          <w:tcPr>
            <w:tcW w:w="3055" w:type="dxa"/>
            <w:tcBorders>
              <w:bottom w:val="single" w:sz="4" w:space="0" w:color="000000"/>
            </w:tcBorders>
            <w:vAlign w:val="center"/>
          </w:tcPr>
          <w:p w14:paraId="2B59D84D"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 xml:space="preserve">All Other Costs </w:t>
            </w:r>
          </w:p>
        </w:tc>
        <w:tc>
          <w:tcPr>
            <w:tcW w:w="1170" w:type="dxa"/>
            <w:tcBorders>
              <w:bottom w:val="single" w:sz="4" w:space="0" w:color="000000"/>
            </w:tcBorders>
          </w:tcPr>
          <w:p w14:paraId="30CBCCFA" w14:textId="77777777" w:rsidR="004B31CA" w:rsidRDefault="004B31CA" w:rsidP="001164CE">
            <w:pPr>
              <w:jc w:val="center"/>
              <w:rPr>
                <w:rFonts w:ascii="Arial" w:eastAsia="Arial" w:hAnsi="Arial" w:cs="Arial"/>
                <w:sz w:val="18"/>
                <w:szCs w:val="18"/>
              </w:rPr>
            </w:pPr>
          </w:p>
        </w:tc>
      </w:tr>
      <w:tr w:rsidR="004B31CA" w14:paraId="3DCCE099" w14:textId="77777777" w:rsidTr="001164CE">
        <w:trPr>
          <w:trHeight w:val="249"/>
        </w:trPr>
        <w:tc>
          <w:tcPr>
            <w:tcW w:w="3055" w:type="dxa"/>
            <w:tcBorders>
              <w:top w:val="single" w:sz="4" w:space="0" w:color="000000"/>
              <w:left w:val="nil"/>
              <w:bottom w:val="nil"/>
              <w:right w:val="single" w:sz="4" w:space="0" w:color="000000"/>
            </w:tcBorders>
            <w:vAlign w:val="center"/>
          </w:tcPr>
          <w:p w14:paraId="6CE6CCD5" w14:textId="77777777" w:rsidR="004B31CA" w:rsidRDefault="004B31CA" w:rsidP="001164CE">
            <w:pPr>
              <w:jc w:val="right"/>
              <w:rPr>
                <w:rFonts w:ascii="Arial" w:eastAsia="Arial" w:hAnsi="Arial" w:cs="Arial"/>
                <w:b/>
                <w:sz w:val="18"/>
                <w:szCs w:val="18"/>
              </w:rPr>
            </w:pPr>
            <w:r>
              <w:rPr>
                <w:rFonts w:ascii="Arial" w:eastAsia="Arial" w:hAnsi="Arial" w:cs="Arial"/>
                <w:b/>
                <w:sz w:val="18"/>
                <w:szCs w:val="18"/>
              </w:rPr>
              <w:t>SUB TOTAL</w:t>
            </w:r>
          </w:p>
        </w:tc>
        <w:tc>
          <w:tcPr>
            <w:tcW w:w="1170" w:type="dxa"/>
            <w:tcBorders>
              <w:top w:val="single" w:sz="4" w:space="0" w:color="000000"/>
              <w:left w:val="single" w:sz="4" w:space="0" w:color="000000"/>
              <w:bottom w:val="single" w:sz="4" w:space="0" w:color="000000"/>
              <w:right w:val="single" w:sz="4" w:space="0" w:color="000000"/>
            </w:tcBorders>
          </w:tcPr>
          <w:p w14:paraId="6D4CFE83" w14:textId="77777777" w:rsidR="004B31CA" w:rsidRDefault="004B31CA" w:rsidP="001164CE">
            <w:pPr>
              <w:jc w:val="center"/>
              <w:rPr>
                <w:rFonts w:ascii="Arial" w:eastAsia="Arial" w:hAnsi="Arial" w:cs="Arial"/>
                <w:b/>
                <w:sz w:val="18"/>
                <w:szCs w:val="18"/>
              </w:rPr>
            </w:pPr>
          </w:p>
        </w:tc>
      </w:tr>
    </w:tbl>
    <w:p w14:paraId="77D134E8" w14:textId="77777777" w:rsidR="004B31CA" w:rsidRDefault="004B31CA" w:rsidP="004B31CA">
      <w:pPr>
        <w:spacing w:after="0" w:line="240" w:lineRule="auto"/>
        <w:jc w:val="both"/>
        <w:rPr>
          <w:rFonts w:ascii="Arial" w:eastAsia="Arial" w:hAnsi="Arial" w:cs="Arial"/>
        </w:rPr>
      </w:pPr>
    </w:p>
    <w:p w14:paraId="2FE794A1" w14:textId="77777777" w:rsidR="004B31CA" w:rsidRDefault="004B31CA" w:rsidP="004B31CA">
      <w:pPr>
        <w:spacing w:after="0" w:line="240" w:lineRule="auto"/>
        <w:jc w:val="both"/>
        <w:rPr>
          <w:rFonts w:ascii="Arial" w:eastAsia="Arial" w:hAnsi="Arial" w:cs="Arial"/>
        </w:rPr>
      </w:pPr>
    </w:p>
    <w:p w14:paraId="623DB123" w14:textId="77777777" w:rsidR="004B31CA" w:rsidRDefault="004B31CA" w:rsidP="004B31CA">
      <w:pPr>
        <w:spacing w:after="0" w:line="240" w:lineRule="auto"/>
        <w:jc w:val="both"/>
        <w:rPr>
          <w:rFonts w:ascii="Arial" w:eastAsia="Arial" w:hAnsi="Arial" w:cs="Arial"/>
          <w:b/>
        </w:rPr>
      </w:pPr>
    </w:p>
    <w:p w14:paraId="73C184F2" w14:textId="77777777" w:rsidR="004B31CA" w:rsidRDefault="004B31CA" w:rsidP="004B31CA">
      <w:pPr>
        <w:spacing w:after="0" w:line="240" w:lineRule="auto"/>
        <w:jc w:val="both"/>
        <w:rPr>
          <w:rFonts w:ascii="Arial" w:eastAsia="Arial" w:hAnsi="Arial" w:cs="Arial"/>
          <w:b/>
        </w:rPr>
      </w:pPr>
      <w:r>
        <w:rPr>
          <w:rFonts w:ascii="Arial" w:eastAsia="Arial" w:hAnsi="Arial" w:cs="Arial"/>
          <w:b/>
        </w:rPr>
        <w:t>TOTAL COST</w:t>
      </w:r>
    </w:p>
    <w:tbl>
      <w:tblPr>
        <w:tblStyle w:val="a6"/>
        <w:tblW w:w="6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7"/>
        <w:gridCol w:w="1171"/>
      </w:tblGrid>
      <w:tr w:rsidR="004B31CA" w14:paraId="723F4C33" w14:textId="77777777" w:rsidTr="001164CE">
        <w:trPr>
          <w:trHeight w:val="249"/>
        </w:trPr>
        <w:tc>
          <w:tcPr>
            <w:tcW w:w="5127" w:type="dxa"/>
            <w:tcBorders>
              <w:top w:val="nil"/>
              <w:left w:val="nil"/>
              <w:bottom w:val="nil"/>
              <w:right w:val="single" w:sz="4" w:space="0" w:color="000000"/>
            </w:tcBorders>
            <w:vAlign w:val="center"/>
          </w:tcPr>
          <w:p w14:paraId="62163412"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Licensing &amp; Support Cost (sub-total from table above):</w:t>
            </w:r>
          </w:p>
        </w:tc>
        <w:tc>
          <w:tcPr>
            <w:tcW w:w="1171" w:type="dxa"/>
            <w:tcBorders>
              <w:left w:val="single" w:sz="4" w:space="0" w:color="000000"/>
              <w:bottom w:val="single" w:sz="4" w:space="0" w:color="000000"/>
            </w:tcBorders>
          </w:tcPr>
          <w:p w14:paraId="08D86FA2" w14:textId="77777777" w:rsidR="004B31CA" w:rsidRDefault="004B31CA" w:rsidP="001164CE">
            <w:pPr>
              <w:jc w:val="center"/>
              <w:rPr>
                <w:rFonts w:ascii="Arial" w:eastAsia="Arial" w:hAnsi="Arial" w:cs="Arial"/>
                <w:sz w:val="18"/>
                <w:szCs w:val="18"/>
              </w:rPr>
            </w:pPr>
          </w:p>
        </w:tc>
      </w:tr>
      <w:tr w:rsidR="004B31CA" w14:paraId="00998B13" w14:textId="77777777" w:rsidTr="001164CE">
        <w:trPr>
          <w:trHeight w:val="249"/>
        </w:trPr>
        <w:tc>
          <w:tcPr>
            <w:tcW w:w="5127" w:type="dxa"/>
            <w:tcBorders>
              <w:top w:val="nil"/>
              <w:left w:val="nil"/>
              <w:bottom w:val="nil"/>
              <w:right w:val="single" w:sz="4" w:space="0" w:color="000000"/>
            </w:tcBorders>
            <w:vAlign w:val="center"/>
          </w:tcPr>
          <w:p w14:paraId="015B4322" w14:textId="77777777" w:rsidR="004B31CA" w:rsidRDefault="004B31CA" w:rsidP="001164CE">
            <w:pPr>
              <w:jc w:val="right"/>
              <w:rPr>
                <w:rFonts w:ascii="Arial" w:eastAsia="Arial" w:hAnsi="Arial" w:cs="Arial"/>
                <w:sz w:val="18"/>
                <w:szCs w:val="18"/>
              </w:rPr>
            </w:pPr>
            <w:r>
              <w:rPr>
                <w:rFonts w:ascii="Arial" w:eastAsia="Arial" w:hAnsi="Arial" w:cs="Arial"/>
                <w:sz w:val="18"/>
                <w:szCs w:val="18"/>
              </w:rPr>
              <w:t>Implementation Cost (sub-total from table above):</w:t>
            </w:r>
          </w:p>
        </w:tc>
        <w:tc>
          <w:tcPr>
            <w:tcW w:w="1171" w:type="dxa"/>
            <w:tcBorders>
              <w:left w:val="single" w:sz="4" w:space="0" w:color="000000"/>
              <w:bottom w:val="single" w:sz="4" w:space="0" w:color="000000"/>
            </w:tcBorders>
          </w:tcPr>
          <w:p w14:paraId="252B138B" w14:textId="77777777" w:rsidR="004B31CA" w:rsidRDefault="004B31CA" w:rsidP="001164CE">
            <w:pPr>
              <w:jc w:val="center"/>
              <w:rPr>
                <w:rFonts w:ascii="Arial" w:eastAsia="Arial" w:hAnsi="Arial" w:cs="Arial"/>
                <w:sz w:val="18"/>
                <w:szCs w:val="18"/>
              </w:rPr>
            </w:pPr>
          </w:p>
        </w:tc>
      </w:tr>
      <w:tr w:rsidR="004B31CA" w14:paraId="4F1BF438" w14:textId="77777777" w:rsidTr="001164CE">
        <w:trPr>
          <w:trHeight w:val="249"/>
        </w:trPr>
        <w:tc>
          <w:tcPr>
            <w:tcW w:w="5127" w:type="dxa"/>
            <w:tcBorders>
              <w:top w:val="nil"/>
              <w:left w:val="nil"/>
              <w:bottom w:val="nil"/>
              <w:right w:val="single" w:sz="4" w:space="0" w:color="000000"/>
            </w:tcBorders>
            <w:vAlign w:val="center"/>
          </w:tcPr>
          <w:p w14:paraId="1D791323" w14:textId="77777777" w:rsidR="004B31CA" w:rsidRDefault="004B31CA" w:rsidP="001164CE">
            <w:pPr>
              <w:jc w:val="right"/>
              <w:rPr>
                <w:rFonts w:ascii="Arial" w:eastAsia="Arial" w:hAnsi="Arial" w:cs="Arial"/>
                <w:b/>
                <w:sz w:val="18"/>
                <w:szCs w:val="18"/>
              </w:rPr>
            </w:pPr>
            <w:r>
              <w:rPr>
                <w:rFonts w:ascii="Arial" w:eastAsia="Arial" w:hAnsi="Arial" w:cs="Arial"/>
                <w:b/>
                <w:sz w:val="18"/>
                <w:szCs w:val="18"/>
              </w:rPr>
              <w:t>TOTAL:</w:t>
            </w:r>
          </w:p>
        </w:tc>
        <w:tc>
          <w:tcPr>
            <w:tcW w:w="1171" w:type="dxa"/>
            <w:tcBorders>
              <w:top w:val="single" w:sz="4" w:space="0" w:color="000000"/>
              <w:left w:val="single" w:sz="4" w:space="0" w:color="000000"/>
              <w:bottom w:val="single" w:sz="4" w:space="0" w:color="000000"/>
              <w:right w:val="single" w:sz="4" w:space="0" w:color="000000"/>
            </w:tcBorders>
          </w:tcPr>
          <w:p w14:paraId="48DFDC87" w14:textId="77777777" w:rsidR="004B31CA" w:rsidRDefault="004B31CA" w:rsidP="001164CE">
            <w:pPr>
              <w:jc w:val="center"/>
              <w:rPr>
                <w:rFonts w:ascii="Arial" w:eastAsia="Arial" w:hAnsi="Arial" w:cs="Arial"/>
                <w:b/>
                <w:sz w:val="18"/>
                <w:szCs w:val="18"/>
              </w:rPr>
            </w:pPr>
          </w:p>
        </w:tc>
      </w:tr>
    </w:tbl>
    <w:p w14:paraId="361506DA" w14:textId="0C675498" w:rsidR="00E330C2" w:rsidRPr="0016646C" w:rsidRDefault="00E330C2" w:rsidP="0016646C">
      <w:pPr>
        <w:spacing w:after="0" w:line="240" w:lineRule="auto"/>
        <w:jc w:val="both"/>
        <w:rPr>
          <w:rFonts w:ascii="Arial" w:eastAsia="Arial" w:hAnsi="Arial" w:cs="Arial"/>
          <w:sz w:val="20"/>
          <w:szCs w:val="20"/>
        </w:rPr>
      </w:pPr>
    </w:p>
    <w:sectPr w:rsidR="00E330C2" w:rsidRPr="0016646C" w:rsidSect="004B31CA">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20717" w14:textId="77777777" w:rsidR="005B044B" w:rsidRDefault="005B044B">
      <w:pPr>
        <w:spacing w:after="0" w:line="240" w:lineRule="auto"/>
      </w:pPr>
      <w:r>
        <w:separator/>
      </w:r>
    </w:p>
  </w:endnote>
  <w:endnote w:type="continuationSeparator" w:id="0">
    <w:p w14:paraId="426ED066" w14:textId="77777777" w:rsidR="005B044B" w:rsidRDefault="005B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44981826"/>
      <w:docPartObj>
        <w:docPartGallery w:val="Page Numbers (Bottom of Page)"/>
        <w:docPartUnique/>
      </w:docPartObj>
    </w:sdtPr>
    <w:sdtEndPr>
      <w:rPr>
        <w:noProof/>
      </w:rPr>
    </w:sdtEndPr>
    <w:sdtContent>
      <w:p w14:paraId="7F9E6710" w14:textId="77777777" w:rsidR="004B31CA" w:rsidRPr="00697514" w:rsidRDefault="004B31CA">
        <w:pPr>
          <w:pStyle w:val="Footer"/>
          <w:jc w:val="right"/>
          <w:rPr>
            <w:rFonts w:ascii="Arial" w:hAnsi="Arial" w:cs="Arial"/>
            <w:sz w:val="16"/>
            <w:szCs w:val="16"/>
          </w:rPr>
        </w:pPr>
        <w:r w:rsidRPr="00697514">
          <w:rPr>
            <w:rFonts w:ascii="Arial" w:hAnsi="Arial" w:cs="Arial"/>
            <w:sz w:val="16"/>
            <w:szCs w:val="16"/>
          </w:rPr>
          <w:fldChar w:fldCharType="begin"/>
        </w:r>
        <w:r w:rsidRPr="00697514">
          <w:rPr>
            <w:rFonts w:ascii="Arial" w:hAnsi="Arial" w:cs="Arial"/>
            <w:sz w:val="16"/>
            <w:szCs w:val="16"/>
          </w:rPr>
          <w:instrText xml:space="preserve"> PAGE   \* MERGEFORMAT </w:instrText>
        </w:r>
        <w:r w:rsidRPr="00697514">
          <w:rPr>
            <w:rFonts w:ascii="Arial" w:hAnsi="Arial" w:cs="Arial"/>
            <w:sz w:val="16"/>
            <w:szCs w:val="16"/>
          </w:rPr>
          <w:fldChar w:fldCharType="separate"/>
        </w:r>
        <w:r>
          <w:rPr>
            <w:rFonts w:ascii="Arial" w:hAnsi="Arial" w:cs="Arial"/>
            <w:noProof/>
            <w:sz w:val="16"/>
            <w:szCs w:val="16"/>
          </w:rPr>
          <w:t>2</w:t>
        </w:r>
        <w:r w:rsidRPr="00697514">
          <w:rPr>
            <w:rFonts w:ascii="Arial" w:hAnsi="Arial" w:cs="Arial"/>
            <w:noProof/>
            <w:sz w:val="16"/>
            <w:szCs w:val="16"/>
          </w:rPr>
          <w:fldChar w:fldCharType="end"/>
        </w:r>
      </w:p>
    </w:sdtContent>
  </w:sdt>
  <w:p w14:paraId="7AE4DA27" w14:textId="77777777" w:rsidR="004B31CA" w:rsidRPr="00697514" w:rsidRDefault="004B31CA" w:rsidP="00E6026E">
    <w:pPr>
      <w:pStyle w:val="Footer"/>
      <w:jc w:val="center"/>
      <w:rPr>
        <w:rFonts w:ascii="Arial" w:hAnsi="Arial" w:cs="Arial"/>
        <w:i/>
        <w:iCs/>
        <w:sz w:val="16"/>
        <w:szCs w:val="16"/>
      </w:rPr>
    </w:pPr>
    <w:r>
      <w:rPr>
        <w:rFonts w:ascii="Arial" w:hAnsi="Arial" w:cs="Arial"/>
        <w:i/>
        <w:iCs/>
        <w:sz w:val="16"/>
        <w:szCs w:val="16"/>
      </w:rPr>
      <w:t>Kansas City Kansas Community College – RFQP for Student Housing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F39F" w14:textId="77777777" w:rsidR="004B31CA" w:rsidRPr="00697514" w:rsidRDefault="004B31CA" w:rsidP="0036391B">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DAA8" w14:textId="77777777" w:rsidR="005B044B" w:rsidRDefault="005B044B">
      <w:pPr>
        <w:spacing w:after="0" w:line="240" w:lineRule="auto"/>
      </w:pPr>
      <w:r>
        <w:separator/>
      </w:r>
    </w:p>
  </w:footnote>
  <w:footnote w:type="continuationSeparator" w:id="0">
    <w:p w14:paraId="5A2D5BB9" w14:textId="77777777" w:rsidR="005B044B" w:rsidRDefault="005B0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D3643"/>
    <w:multiLevelType w:val="hybridMultilevel"/>
    <w:tmpl w:val="CE16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C2"/>
    <w:rsid w:val="00122E00"/>
    <w:rsid w:val="0016646C"/>
    <w:rsid w:val="00322121"/>
    <w:rsid w:val="004B31CA"/>
    <w:rsid w:val="005B044B"/>
    <w:rsid w:val="005D4477"/>
    <w:rsid w:val="00777CA9"/>
    <w:rsid w:val="00826F02"/>
    <w:rsid w:val="00A3169D"/>
    <w:rsid w:val="00AD3775"/>
    <w:rsid w:val="00DB4E4B"/>
    <w:rsid w:val="00E330C2"/>
    <w:rsid w:val="00E81D31"/>
    <w:rsid w:val="00ED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9F48"/>
  <w15:docId w15:val="{0F664DA1-6303-4F91-A8E2-80D6221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1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1F29"/>
    <w:pPr>
      <w:ind w:left="720"/>
      <w:contextualSpacing/>
    </w:pPr>
  </w:style>
  <w:style w:type="paragraph" w:styleId="BalloonText">
    <w:name w:val="Balloon Text"/>
    <w:basedOn w:val="Normal"/>
    <w:link w:val="BalloonTextChar"/>
    <w:uiPriority w:val="99"/>
    <w:semiHidden/>
    <w:unhideWhenUsed/>
    <w:rsid w:val="00A65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E6"/>
    <w:rPr>
      <w:rFonts w:ascii="Segoe UI" w:hAnsi="Segoe UI" w:cs="Segoe UI"/>
      <w:sz w:val="18"/>
      <w:szCs w:val="18"/>
    </w:rPr>
  </w:style>
  <w:style w:type="character" w:customStyle="1" w:styleId="ListParagraphChar">
    <w:name w:val="List Paragraph Char"/>
    <w:link w:val="ListParagraph"/>
    <w:uiPriority w:val="34"/>
    <w:rsid w:val="00B32473"/>
  </w:style>
  <w:style w:type="character" w:styleId="CommentReference">
    <w:name w:val="annotation reference"/>
    <w:basedOn w:val="DefaultParagraphFont"/>
    <w:uiPriority w:val="99"/>
    <w:semiHidden/>
    <w:unhideWhenUsed/>
    <w:rsid w:val="00BC788C"/>
    <w:rPr>
      <w:sz w:val="16"/>
      <w:szCs w:val="16"/>
    </w:rPr>
  </w:style>
  <w:style w:type="paragraph" w:styleId="CommentText">
    <w:name w:val="annotation text"/>
    <w:basedOn w:val="Normal"/>
    <w:link w:val="CommentTextChar"/>
    <w:uiPriority w:val="99"/>
    <w:semiHidden/>
    <w:unhideWhenUsed/>
    <w:rsid w:val="00BC788C"/>
    <w:pPr>
      <w:spacing w:line="240" w:lineRule="auto"/>
    </w:pPr>
    <w:rPr>
      <w:sz w:val="20"/>
      <w:szCs w:val="20"/>
    </w:rPr>
  </w:style>
  <w:style w:type="character" w:customStyle="1" w:styleId="CommentTextChar">
    <w:name w:val="Comment Text Char"/>
    <w:basedOn w:val="DefaultParagraphFont"/>
    <w:link w:val="CommentText"/>
    <w:uiPriority w:val="99"/>
    <w:semiHidden/>
    <w:rsid w:val="00BC788C"/>
    <w:rPr>
      <w:sz w:val="20"/>
      <w:szCs w:val="20"/>
    </w:rPr>
  </w:style>
  <w:style w:type="paragraph" w:styleId="CommentSubject">
    <w:name w:val="annotation subject"/>
    <w:basedOn w:val="CommentText"/>
    <w:next w:val="CommentText"/>
    <w:link w:val="CommentSubjectChar"/>
    <w:uiPriority w:val="99"/>
    <w:semiHidden/>
    <w:unhideWhenUsed/>
    <w:rsid w:val="00BC788C"/>
    <w:rPr>
      <w:b/>
      <w:bCs/>
    </w:rPr>
  </w:style>
  <w:style w:type="character" w:customStyle="1" w:styleId="CommentSubjectChar">
    <w:name w:val="Comment Subject Char"/>
    <w:basedOn w:val="CommentTextChar"/>
    <w:link w:val="CommentSubject"/>
    <w:uiPriority w:val="99"/>
    <w:semiHidden/>
    <w:rsid w:val="00BC788C"/>
    <w:rPr>
      <w:b/>
      <w:bCs/>
      <w:sz w:val="20"/>
      <w:szCs w:val="20"/>
    </w:rPr>
  </w:style>
  <w:style w:type="paragraph" w:styleId="Header">
    <w:name w:val="header"/>
    <w:basedOn w:val="Normal"/>
    <w:link w:val="HeaderChar"/>
    <w:unhideWhenUsed/>
    <w:rsid w:val="00D06E66"/>
    <w:pPr>
      <w:tabs>
        <w:tab w:val="center" w:pos="4680"/>
        <w:tab w:val="right" w:pos="9360"/>
      </w:tabs>
      <w:spacing w:after="0" w:line="240" w:lineRule="auto"/>
    </w:pPr>
  </w:style>
  <w:style w:type="character" w:customStyle="1" w:styleId="HeaderChar">
    <w:name w:val="Header Char"/>
    <w:basedOn w:val="DefaultParagraphFont"/>
    <w:link w:val="Header"/>
    <w:rsid w:val="00D06E66"/>
  </w:style>
  <w:style w:type="paragraph" w:styleId="Footer">
    <w:name w:val="footer"/>
    <w:basedOn w:val="Normal"/>
    <w:link w:val="FooterChar"/>
    <w:uiPriority w:val="99"/>
    <w:unhideWhenUsed/>
    <w:rsid w:val="00D0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66"/>
  </w:style>
  <w:style w:type="paragraph" w:styleId="NoSpacing">
    <w:name w:val="No Spacing"/>
    <w:uiPriority w:val="1"/>
    <w:qFormat/>
    <w:rsid w:val="00781425"/>
    <w:pPr>
      <w:spacing w:after="0" w:line="240" w:lineRule="auto"/>
    </w:pPr>
  </w:style>
  <w:style w:type="paragraph" w:styleId="Revision">
    <w:name w:val="Revision"/>
    <w:hidden/>
    <w:uiPriority w:val="99"/>
    <w:semiHidden/>
    <w:rsid w:val="00E2058B"/>
    <w:pPr>
      <w:spacing w:after="0" w:line="240" w:lineRule="auto"/>
    </w:pPr>
  </w:style>
  <w:style w:type="paragraph" w:styleId="NormalWeb">
    <w:name w:val="Normal (Web)"/>
    <w:basedOn w:val="Normal"/>
    <w:uiPriority w:val="99"/>
    <w:unhideWhenUsed/>
    <w:rsid w:val="00860A2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DJ6UZIwwdweX4/Ixnb7lmNzmQ==">AMUW2mWs9BJEORVoH/K890+MAQnF6RIsWYhpKV7ac8evAZPON8cXrEKRMkwHtvvIFQYv8i8gTjbBjQPeyDNyKsdW/LpCKzcVIqRwWM20K2SQo9TufzPxrCmKhR1fHAaYSOeTl4n05Jjm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SIMPLAR1</dc:creator>
  <cp:lastModifiedBy>Lines, Brian</cp:lastModifiedBy>
  <cp:revision>9</cp:revision>
  <dcterms:created xsi:type="dcterms:W3CDTF">2020-10-08T23:47:00Z</dcterms:created>
  <dcterms:modified xsi:type="dcterms:W3CDTF">2022-12-30T17:10:00Z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0x01010043C6EAC08B570349BCE0365958FD20A4</vt:lpwstr>
  </property>
</Properties>
</file>